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19E" w:rsidRDefault="001E041D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«27.03</w:t>
      </w:r>
      <w:r w:rsidR="00D219F9">
        <w:rPr>
          <w:bCs/>
          <w:color w:val="000000"/>
          <w:sz w:val="24"/>
          <w:szCs w:val="24"/>
        </w:rPr>
        <w:t>.201</w:t>
      </w:r>
      <w:r>
        <w:rPr>
          <w:bCs/>
          <w:color w:val="000000"/>
          <w:sz w:val="24"/>
          <w:szCs w:val="24"/>
        </w:rPr>
        <w:t>9</w:t>
      </w:r>
      <w:r w:rsidR="00D219F9">
        <w:rPr>
          <w:bCs/>
          <w:color w:val="FF0000"/>
          <w:sz w:val="24"/>
          <w:szCs w:val="24"/>
        </w:rPr>
        <w:t xml:space="preserve"> </w:t>
      </w:r>
      <w:r w:rsidR="00177AFF">
        <w:rPr>
          <w:bCs/>
          <w:color w:val="000000"/>
          <w:sz w:val="24"/>
          <w:szCs w:val="24"/>
        </w:rPr>
        <w:t>года в 1</w:t>
      </w:r>
      <w:r>
        <w:rPr>
          <w:bCs/>
          <w:color w:val="000000"/>
          <w:sz w:val="24"/>
          <w:szCs w:val="24"/>
        </w:rPr>
        <w:t>1</w:t>
      </w:r>
      <w:r w:rsidR="004D12E3">
        <w:rPr>
          <w:bCs/>
          <w:color w:val="000000"/>
          <w:sz w:val="24"/>
          <w:szCs w:val="24"/>
        </w:rPr>
        <w:t xml:space="preserve"> час.0</w:t>
      </w:r>
      <w:r w:rsidR="004125DC">
        <w:rPr>
          <w:bCs/>
          <w:color w:val="000000"/>
          <w:sz w:val="24"/>
          <w:szCs w:val="24"/>
        </w:rPr>
        <w:t>0</w:t>
      </w:r>
      <w:r w:rsidR="00C83836">
        <w:rPr>
          <w:bCs/>
          <w:color w:val="000000"/>
          <w:sz w:val="24"/>
          <w:szCs w:val="24"/>
        </w:rPr>
        <w:t xml:space="preserve"> мин.</w:t>
      </w:r>
      <w:r w:rsidR="004D12E3">
        <w:rPr>
          <w:bCs/>
          <w:color w:val="000000"/>
          <w:sz w:val="24"/>
          <w:szCs w:val="24"/>
        </w:rPr>
        <w:t xml:space="preserve"> на </w:t>
      </w:r>
      <w:r>
        <w:rPr>
          <w:bCs/>
          <w:color w:val="000000"/>
          <w:sz w:val="24"/>
          <w:szCs w:val="24"/>
        </w:rPr>
        <w:t>втором</w:t>
      </w:r>
      <w:r w:rsidR="004D12E3">
        <w:rPr>
          <w:bCs/>
          <w:color w:val="000000"/>
          <w:sz w:val="24"/>
          <w:szCs w:val="24"/>
        </w:rPr>
        <w:t xml:space="preserve"> этаже</w:t>
      </w:r>
      <w:r w:rsidR="00D219F9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здания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МБУК «РБКЦ», а именно</w:t>
      </w:r>
      <w:r w:rsidR="004125DC">
        <w:rPr>
          <w:bCs/>
          <w:color w:val="000000"/>
          <w:sz w:val="24"/>
          <w:szCs w:val="24"/>
        </w:rPr>
        <w:t xml:space="preserve"> </w:t>
      </w:r>
      <w:proofErr w:type="gramStart"/>
      <w:r w:rsidR="004D12E3">
        <w:rPr>
          <w:bCs/>
          <w:color w:val="000000"/>
          <w:sz w:val="24"/>
          <w:szCs w:val="24"/>
        </w:rPr>
        <w:t>в</w:t>
      </w:r>
      <w:proofErr w:type="gramEnd"/>
      <w:r w:rsidR="004D12E3">
        <w:rPr>
          <w:bCs/>
          <w:color w:val="000000"/>
          <w:sz w:val="24"/>
          <w:szCs w:val="24"/>
        </w:rPr>
        <w:t xml:space="preserve"> </w:t>
      </w:r>
      <w:proofErr w:type="gramStart"/>
      <w:r w:rsidR="006227AA">
        <w:rPr>
          <w:bCs/>
          <w:color w:val="000000"/>
          <w:sz w:val="24"/>
          <w:szCs w:val="24"/>
        </w:rPr>
        <w:t>на</w:t>
      </w:r>
      <w:proofErr w:type="gramEnd"/>
      <w:r w:rsidR="006227AA">
        <w:rPr>
          <w:bCs/>
          <w:color w:val="000000"/>
          <w:sz w:val="24"/>
          <w:szCs w:val="24"/>
        </w:rPr>
        <w:t xml:space="preserve">  лестничной площадке</w:t>
      </w:r>
      <w:r w:rsidR="0006783B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произошло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короткое</w:t>
      </w:r>
      <w:r w:rsidR="00177AFF">
        <w:rPr>
          <w:bCs/>
          <w:color w:val="000000"/>
          <w:sz w:val="24"/>
          <w:szCs w:val="24"/>
        </w:rPr>
        <w:t xml:space="preserve"> замыкание проводов в розетке, </w:t>
      </w:r>
      <w:r w:rsidR="00D219F9">
        <w:rPr>
          <w:bCs/>
          <w:color w:val="000000"/>
          <w:sz w:val="24"/>
          <w:szCs w:val="24"/>
        </w:rPr>
        <w:t xml:space="preserve">в результате чего произошло возгорание </w:t>
      </w:r>
      <w:r w:rsidR="006227AA">
        <w:rPr>
          <w:bCs/>
          <w:color w:val="000000"/>
          <w:sz w:val="24"/>
          <w:szCs w:val="24"/>
        </w:rPr>
        <w:t>баннера из пенопласта.</w:t>
      </w:r>
      <w:r w:rsidR="00D219F9">
        <w:rPr>
          <w:bCs/>
          <w:color w:val="000000"/>
          <w:sz w:val="24"/>
          <w:szCs w:val="24"/>
        </w:rPr>
        <w:t xml:space="preserve"> </w:t>
      </w:r>
      <w:proofErr w:type="gramStart"/>
      <w:r w:rsidR="00D219F9">
        <w:rPr>
          <w:bCs/>
          <w:color w:val="000000"/>
          <w:sz w:val="24"/>
          <w:szCs w:val="24"/>
        </w:rPr>
        <w:t>Возможен</w:t>
      </w:r>
      <w:proofErr w:type="gramEnd"/>
      <w:r w:rsidR="00D219F9">
        <w:rPr>
          <w:bCs/>
          <w:color w:val="000000"/>
          <w:sz w:val="24"/>
          <w:szCs w:val="24"/>
        </w:rPr>
        <w:t xml:space="preserve"> </w:t>
      </w:r>
      <w:r w:rsidR="006227AA">
        <w:rPr>
          <w:bCs/>
          <w:color w:val="000000"/>
          <w:sz w:val="24"/>
          <w:szCs w:val="24"/>
        </w:rPr>
        <w:t xml:space="preserve"> </w:t>
      </w:r>
      <w:proofErr w:type="spellStart"/>
      <w:r w:rsidR="00D219F9">
        <w:rPr>
          <w:bCs/>
          <w:color w:val="000000"/>
          <w:sz w:val="24"/>
          <w:szCs w:val="24"/>
        </w:rPr>
        <w:t>переброс</w:t>
      </w:r>
      <w:proofErr w:type="spellEnd"/>
      <w:r w:rsidR="00D219F9">
        <w:rPr>
          <w:bCs/>
          <w:color w:val="000000"/>
          <w:sz w:val="24"/>
          <w:szCs w:val="24"/>
        </w:rPr>
        <w:t xml:space="preserve"> огня на </w:t>
      </w:r>
      <w:r w:rsidR="006227AA">
        <w:rPr>
          <w:bCs/>
          <w:color w:val="000000"/>
          <w:sz w:val="24"/>
          <w:szCs w:val="24"/>
        </w:rPr>
        <w:t>перила лестницы</w:t>
      </w:r>
      <w:r w:rsidR="00C83836">
        <w:rPr>
          <w:bCs/>
          <w:color w:val="000000"/>
          <w:sz w:val="24"/>
          <w:szCs w:val="24"/>
        </w:rPr>
        <w:t>»</w:t>
      </w:r>
      <w:r w:rsidR="002243B2">
        <w:rPr>
          <w:bCs/>
          <w:color w:val="000000"/>
          <w:sz w:val="24"/>
          <w:szCs w:val="24"/>
        </w:rPr>
        <w:t>.</w:t>
      </w:r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Необходимо принять экстренные меры по локализации происшествия, оказание помощи пострадавшим 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219F9"/>
    <w:rsid w:val="0006783B"/>
    <w:rsid w:val="000F37B0"/>
    <w:rsid w:val="00177AFF"/>
    <w:rsid w:val="001E041D"/>
    <w:rsid w:val="002243B2"/>
    <w:rsid w:val="00293397"/>
    <w:rsid w:val="002B6482"/>
    <w:rsid w:val="004125DC"/>
    <w:rsid w:val="004D12E3"/>
    <w:rsid w:val="00505422"/>
    <w:rsid w:val="00507066"/>
    <w:rsid w:val="005D39CB"/>
    <w:rsid w:val="006227AA"/>
    <w:rsid w:val="00723D0E"/>
    <w:rsid w:val="00762EFD"/>
    <w:rsid w:val="009A519E"/>
    <w:rsid w:val="00C563C8"/>
    <w:rsid w:val="00C83836"/>
    <w:rsid w:val="00D212E5"/>
    <w:rsid w:val="00D21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ДК</cp:lastModifiedBy>
  <cp:revision>9</cp:revision>
  <dcterms:created xsi:type="dcterms:W3CDTF">2016-10-25T10:49:00Z</dcterms:created>
  <dcterms:modified xsi:type="dcterms:W3CDTF">2019-03-29T11:04:00Z</dcterms:modified>
</cp:coreProperties>
</file>