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</w:t>
      </w:r>
      <w:r w:rsidR="005F5F7C">
        <w:rPr>
          <w:sz w:val="12"/>
          <w:szCs w:val="12"/>
        </w:rPr>
        <w:t xml:space="preserve"> 09.01.2020</w:t>
      </w:r>
      <w:r w:rsidR="00204BA5">
        <w:rPr>
          <w:sz w:val="12"/>
          <w:szCs w:val="12"/>
        </w:rPr>
        <w:t xml:space="preserve">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203B81">
        <w:rPr>
          <w:rFonts w:asciiTheme="minorHAnsi" w:hAnsiTheme="minorHAnsi"/>
          <w:color w:val="000000"/>
        </w:rPr>
        <w:t>октября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5F5F7C">
        <w:rPr>
          <w:rFonts w:ascii="yandex-sans" w:hAnsi="yandex-sans"/>
          <w:color w:val="000000"/>
        </w:rPr>
        <w:t xml:space="preserve">0 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B9131E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B9131E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5F5F7C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DA3D13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Кредиторская задолженность по расходам </w:t>
            </w:r>
            <w:r>
              <w:rPr>
                <w:sz w:val="18"/>
                <w:szCs w:val="18"/>
              </w:rPr>
              <w:t>по межбюджетным трансфертам, передаваемые бюджетам муниципальных районов из бюджетов поселений на осуществлении части полномочий, комплектование библиотечных фондов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9010801041028605К612241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</w:tr>
    </w:tbl>
    <w:p w:rsidR="00DA3D13" w:rsidRDefault="00DA3D13">
      <w:r>
        <w:br w:type="page"/>
      </w: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4D752E" w:rsidRPr="008F2AB6" w:rsidTr="00414FD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DA3D13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lastRenderedPageBreak/>
              <w:t xml:space="preserve">Кредиторская задолженность по расходам </w:t>
            </w:r>
            <w:r w:rsidR="005F5F7C">
              <w:rPr>
                <w:sz w:val="18"/>
                <w:szCs w:val="18"/>
              </w:rPr>
              <w:t>по межбюджетным</w:t>
            </w:r>
            <w:r w:rsidR="00DA3D13">
              <w:rPr>
                <w:sz w:val="18"/>
                <w:szCs w:val="18"/>
              </w:rPr>
              <w:t xml:space="preserve"> трансфертам, передаваемые бюдже</w:t>
            </w:r>
            <w:r w:rsidR="005F5F7C">
              <w:rPr>
                <w:sz w:val="18"/>
                <w:szCs w:val="18"/>
              </w:rPr>
              <w:t>там муниципальных районов из бюджетов поселений</w:t>
            </w:r>
            <w:r w:rsidR="00DA3D13">
              <w:rPr>
                <w:sz w:val="18"/>
                <w:szCs w:val="18"/>
              </w:rPr>
              <w:t xml:space="preserve"> на осуществлении части полномочий, по обеспечению жителей поселений услугами организаций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5F5F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041028604</w:t>
            </w:r>
            <w:r>
              <w:rPr>
                <w:sz w:val="18"/>
                <w:szCs w:val="18"/>
              </w:rPr>
              <w:t>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</w:tr>
      <w:tr w:rsidR="00DF76AF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</w:t>
            </w:r>
            <w:r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203B81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80000,00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203B81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DF76AF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</w:t>
            </w:r>
            <w:r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F76AF" w:rsidRDefault="00DF76A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662400,33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203B81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662400,33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F76AF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8F2AB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DA3D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04101</w:t>
            </w:r>
            <w:r w:rsidR="00DA3D13"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F76AF" w:rsidRDefault="00DF76A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57599,67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E67C86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203B81" w:rsidRDefault="00203B8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57599,67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F76AF" w:rsidRDefault="00203B8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F76A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1369967,65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A3D1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649967,65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203B8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1369967,65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6C359E" w:rsidRDefault="00203B8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203B81">
        <w:rPr>
          <w:color w:val="000000"/>
          <w:sz w:val="18"/>
          <w:szCs w:val="18"/>
        </w:rPr>
        <w:t>октября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6C359E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3B81"/>
    <w:rsid w:val="00204BA5"/>
    <w:rsid w:val="0026761F"/>
    <w:rsid w:val="003F7016"/>
    <w:rsid w:val="004217D0"/>
    <w:rsid w:val="00437846"/>
    <w:rsid w:val="00475178"/>
    <w:rsid w:val="004D4CA6"/>
    <w:rsid w:val="004D752E"/>
    <w:rsid w:val="00543F78"/>
    <w:rsid w:val="00560467"/>
    <w:rsid w:val="005F5F7C"/>
    <w:rsid w:val="00692303"/>
    <w:rsid w:val="006C359E"/>
    <w:rsid w:val="006E2FC7"/>
    <w:rsid w:val="00800E0D"/>
    <w:rsid w:val="008640D7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5243C"/>
    <w:rsid w:val="00CF4032"/>
    <w:rsid w:val="00DA3D13"/>
    <w:rsid w:val="00DF1C70"/>
    <w:rsid w:val="00DF4CF1"/>
    <w:rsid w:val="00DF76AF"/>
    <w:rsid w:val="00E67C86"/>
    <w:rsid w:val="00ED7D1F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2022-09-13T08:12:00Z</dcterms:created>
  <dcterms:modified xsi:type="dcterms:W3CDTF">2022-09-13T08:12:00Z</dcterms:modified>
</cp:coreProperties>
</file>