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39C" w:rsidRDefault="0058439C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«16.12</w:t>
      </w:r>
      <w:r w:rsidR="00D219F9">
        <w:rPr>
          <w:bCs/>
          <w:color w:val="000000"/>
          <w:sz w:val="24"/>
          <w:szCs w:val="24"/>
        </w:rPr>
        <w:t>.2016</w:t>
      </w:r>
      <w:r w:rsidR="00D219F9">
        <w:rPr>
          <w:bCs/>
          <w:color w:val="FF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года в 15 час.4</w:t>
      </w:r>
      <w:r w:rsidR="004125DC">
        <w:rPr>
          <w:bCs/>
          <w:color w:val="000000"/>
          <w:sz w:val="24"/>
          <w:szCs w:val="24"/>
        </w:rPr>
        <w:t>0</w:t>
      </w:r>
      <w:r w:rsidR="00C83836">
        <w:rPr>
          <w:bCs/>
          <w:color w:val="000000"/>
          <w:sz w:val="24"/>
          <w:szCs w:val="24"/>
        </w:rPr>
        <w:t xml:space="preserve"> мин.</w:t>
      </w:r>
      <w:r w:rsidR="00D219F9"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на 1</w:t>
      </w:r>
      <w:r w:rsidR="00C83836">
        <w:rPr>
          <w:bCs/>
          <w:color w:val="000000"/>
          <w:sz w:val="24"/>
          <w:szCs w:val="24"/>
        </w:rPr>
        <w:t>-ом этаже здания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МБУК «РБКЦ», а именно</w:t>
      </w:r>
      <w:r w:rsidR="004125DC"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в зрительном зале техническим персоналом обнаружен посторонний предмет (черный пакет)».</w:t>
      </w:r>
    </w:p>
    <w:p w:rsidR="00D219F9" w:rsidRDefault="009A519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Необходимо принять экстренные меры по локализации происшествия, оказание помощи пострадавшим </w:t>
      </w:r>
      <w:r w:rsidR="00A62E8D">
        <w:rPr>
          <w:bCs/>
          <w:color w:val="000000"/>
          <w:sz w:val="24"/>
          <w:szCs w:val="24"/>
        </w:rPr>
        <w:t xml:space="preserve">(если они есть) </w:t>
      </w:r>
      <w:r>
        <w:rPr>
          <w:bCs/>
          <w:color w:val="000000"/>
          <w:sz w:val="24"/>
          <w:szCs w:val="24"/>
        </w:rPr>
        <w:t>и обеспечить безопасное функционирование объекта.</w:t>
      </w:r>
      <w:r w:rsidR="00D219F9">
        <w:rPr>
          <w:bCs/>
          <w:color w:val="000000"/>
          <w:sz w:val="24"/>
          <w:szCs w:val="24"/>
        </w:rPr>
        <w:t xml:space="preserve"> </w:t>
      </w:r>
    </w:p>
    <w:p w:rsidR="00723D0E" w:rsidRDefault="00723D0E"/>
    <w:sectPr w:rsidR="00723D0E" w:rsidSect="00723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19F9"/>
    <w:rsid w:val="000F37B0"/>
    <w:rsid w:val="002B6482"/>
    <w:rsid w:val="003644E8"/>
    <w:rsid w:val="004125DC"/>
    <w:rsid w:val="00505422"/>
    <w:rsid w:val="00507066"/>
    <w:rsid w:val="0058439C"/>
    <w:rsid w:val="00723D0E"/>
    <w:rsid w:val="007D6AF3"/>
    <w:rsid w:val="009A519E"/>
    <w:rsid w:val="00A62E8D"/>
    <w:rsid w:val="00C563C8"/>
    <w:rsid w:val="00C83836"/>
    <w:rsid w:val="00D21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66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507066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07066"/>
    <w:pPr>
      <w:keepNext/>
      <w:jc w:val="righ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066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507066"/>
    <w:rPr>
      <w:sz w:val="24"/>
      <w:lang w:eastAsia="ar-SA"/>
    </w:rPr>
  </w:style>
  <w:style w:type="paragraph" w:styleId="a3">
    <w:name w:val="Title"/>
    <w:basedOn w:val="a"/>
    <w:next w:val="a"/>
    <w:link w:val="a4"/>
    <w:qFormat/>
    <w:rsid w:val="00507066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507066"/>
    <w:rPr>
      <w:sz w:val="24"/>
      <w:lang w:eastAsia="ar-SA"/>
    </w:rPr>
  </w:style>
  <w:style w:type="paragraph" w:styleId="a5">
    <w:name w:val="Subtitle"/>
    <w:basedOn w:val="a"/>
    <w:next w:val="a"/>
    <w:link w:val="a6"/>
    <w:qFormat/>
    <w:rsid w:val="00507066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507066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semiHidden/>
    <w:unhideWhenUsed/>
    <w:rsid w:val="00507066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507066"/>
    <w:rPr>
      <w:lang w:eastAsia="ar-SA"/>
    </w:rPr>
  </w:style>
  <w:style w:type="paragraph" w:styleId="a9">
    <w:name w:val="No Spacing"/>
    <w:uiPriority w:val="1"/>
    <w:qFormat/>
    <w:rsid w:val="0050706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Safronov</dc:creator>
  <cp:lastModifiedBy>Вовик</cp:lastModifiedBy>
  <cp:revision>6</cp:revision>
  <dcterms:created xsi:type="dcterms:W3CDTF">2016-10-25T10:49:00Z</dcterms:created>
  <dcterms:modified xsi:type="dcterms:W3CDTF">2016-12-11T09:18:00Z</dcterms:modified>
</cp:coreProperties>
</file>